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b w:val="1"/>
        </w:rPr>
      </w:pPr>
      <w:r w:rsidDel="00000000" w:rsidR="00000000" w:rsidRPr="00000000">
        <w:rPr>
          <w:b w:val="1"/>
          <w:rtl w:val="0"/>
        </w:rPr>
        <w:t xml:space="preserve">Zahir Iqbal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Model Driven Power app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Create solutions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Create tables and columns with different data types in Microsoft Dataverse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Create relationships between tables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Create Views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Create Forms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Create business process flows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Make.powerapps.com</w:t>
      </w:r>
    </w:p>
    <w:p w:rsidR="00000000" w:rsidDel="00000000" w:rsidP="00000000" w:rsidRDefault="00000000" w:rsidRPr="00000000" w14:paraId="0000000E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https://admin.powerplatform.microsoft.com/environments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Create an environment: (For test environment select ‘Trial’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  <w:t xml:space="preserve">Solutions - New solution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9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Click on ‘Equipment ordering’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Click on ‘New’ - ‘Table’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3367088" cy="2796584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2796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Fill in the Table name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3720942" cy="8301038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0942" cy="8301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Now you’ll see your table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It’ll create Scaffolding columns for auditings</w:t>
      </w: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Click on Custom (so you only see what you’re working on)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12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To add a new field click on ‘Add column’ and then make sure you select the ‘Data Type’. Once this is created you CANNOT change the ‘date type’.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Also if you want to make the field mandatory then do so by selecting options in ‘Required’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You can click on ‘Advanced Options’ for more settings e.g. ‘Max length’.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4092111"/>
            <wp:effectExtent b="0" l="0" r="0" t="0"/>
            <wp:docPr id="11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4092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Once it has been created you’ll see ‘Description’ field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446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Creating a list of options for a field type: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3395663" cy="4676087"/>
            <wp:effectExtent b="0" l="0" r="0" t="0"/>
            <wp:docPr id="11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4676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7470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At this Point the Table is NOT SAVED, as the fields are still in bold. So not click on the ‘Save Table’.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9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Click on the Views’ and then ‘Active Equipment’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Now you can drag and drop the fields you want to in the middle section.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NOTE: you have an option to ‘Edit filters’ by default its showing only ‘Active’ items.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Once you’ve set you view up click on ‘Save’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Now click on the ‘Back’ button on top left hand corner and then Click on the ‘Forms’ tab.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Click on the first item (Form Type: Main)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Now lets drag the ‘Owner’ to the top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Once you’ve moved the ‘owner’ field, you can see it gives you an option to make the field ‘Read only’ etc.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It gives you options to format the page Columns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3572388" cy="8586788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2388" cy="8586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Select the middle section and then on the right select ‘2 columns’ 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Now drag the fields how you want and click ‘Save’ on  top right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4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Now go back to the ‘Solutions’ tab and create a new ‘Table’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NAme your new table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2605088" cy="3327761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3327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Click on the ‘Primary column’ and then name it ‘Order Ref’ and click ‘Save’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3461805" cy="3548063"/>
            <wp:effectExtent b="0" l="0" r="0" t="0"/>
            <wp:docPr id="10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1805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Add more fields: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Request Date: Date only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ORder Placed Date: Date only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Approval status: Choice (Approved, Rejected)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Add a lookup Field (Equipment)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To do this Click’Add column’ then give it a name.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Now select Data type: Lookup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Related Table: ‘Equipment’ (see below) and hit ‘Save Table’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Now click on the ‘Relationships’ tab and you’ll see the relations it has created between two tables.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Now click on ‘Views’ and then ‘Active Equipment Orders’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And then drag the fields created from the left pane.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NOTE: Where it says ‘Search’ you can filter it by ‘Custom’ so only you created fields shows.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Now click on the ‘Forms’ tab and select ‘Information’ -Main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Now drag ‘Owner’ to top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Click on ‘+ Component’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Drag '2-Column section’ and name it on the right.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Drag your fields and then hit ‘Save’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9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Now go back and click on the ‘Flows’ to create business process flow: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Select ‘Business process flows’ and click ‘+ New’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Choose a table: Equipment process order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Click on the ‘Equipment Order Process’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9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Select the first stage and call it ‘Request’ and click ‘Apply’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Now lets build out the other stages in that process: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Click on ‘Add’ - ‘Add Stage’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4229474" cy="4110038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474" cy="411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8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Click on the ‘+’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Now add new stages: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1.Request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2. Approval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3. Procurement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Lets say here we have got in our request were going to put in the request: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Highlight the green icon: and on the right fill in like below(Date field: Request Date) and click apply:</w:t>
      </w: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For the second stage 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2233613" cy="2697423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2697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For the 3rd stage: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3078500" cy="3709988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8500" cy="370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When its all done click on the ‘Save’ button: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NOTE: You can click on ‘Validate’ before saving which will tell you if there's a problem. This can be done for other screens like above.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Now click on ‘Activate’ which is next to ‘Save as’.  Once it has been activated you’ll see ‘Deactivate’ button.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Once the above is activated go back to the ‘Business process flow’ and click on ‘Turn on’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8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Now go to the ‘Solutions’ on the left hand side and go into ‘Equipment Ordering’ and then click on the ‘Add existing’ - ‘Automation - ‘Process’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4233863" cy="3319573"/>
            <wp:effectExtent b="0" l="0" r="0" t="0"/>
            <wp:docPr id="3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319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Now search and select  for ‘Equipment Order Process’ and click on ‘Add’ button at the bottom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Now publish the solution by clicking on ‘Publish all customizations…’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9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NOTE: It's a ‘SAVE’ and ‘PUBLISH’ process. I have been saving all the changes I made and then ‘Publish’ to live.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Now lets create the app which brings all of these things together into that app by going in here;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3605213" cy="3135519"/>
            <wp:effectExtent b="0" l="0" r="0" t="0"/>
            <wp:docPr id="5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3135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Click ‘Create’</w:t>
      </w: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3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Fill in the next step like below and hit the ‘Next’ button: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NOTE: Because i’ve used a solution i can check ‘Use existing solution to create the app’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Now Select: Equipment Ordering’  and click ‘Done’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Now you’ll see this screen: 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It brought in my equipment and equipment ordering tables and its brought in that business process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0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Now create the ‘Site Map’ which is flagged saying ‘Configuration Missing’. So click on the ‘Pen’ next to ‘Site Map’ and you’ll see this template below: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3462338" cy="2710155"/>
            <wp:effectExtent b="0" l="0" r="0" t="0"/>
            <wp:docPr id="1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71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Now click on the ‘New Group’ text which is in Blue - and call it ‘Office Admin’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Now click on the ‘New Subarea’ and fill in the right hand side.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NOTE: Entity just mean ‘Table’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Type: Entity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Entity: Equipment Order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Click ‘Save’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10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Select the last area and then click on the ‘Add’ and another ‘Subarea’: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1985963" cy="2194489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2194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Now fill in: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Type: Entity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Entity: Equipment 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Click ‘Save’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2976563" cy="5285623"/>
            <wp:effectExtent b="0" l="0" r="0" t="0"/>
            <wp:docPr id="4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5285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Now click on ‘Publish’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Thats now site map done, so go back to ‘App Designer’ and click ‘Save’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8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Then click ‘Validate’ and you’ll see ‘Warnings’ which can be ignored: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Now click ‘Publish’ 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And then CLICK ‘PLAY’ which is on the same page: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It’ll open a new tab with your app (see on left: Equipment Orders and Equipment) where you’ll see all the scaffolding like ‘Export to Excel’ etc: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Now click on the ‘Equipment’ tab form the left and then click ‘+New’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2953004" cy="2614537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3004" cy="2614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Which will open the Data Entry screen. This screen is what i created earlier on. So fill in some data and click on ‘Save’: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When you click on the ‘Save’ and mandatory fields are not filled in: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Now ‘Save and Close’  which will take you to main screen where you can see the records: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Now click on the ‘Equipment Orders’ tab form the left and then click ‘New’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Then fill in the form.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NOTE: Order ref could be AutoNumber, which means it is automatically generated. This could be done from the ‘Dataverse’ where I created the table/entity data types.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Now click on ‘Save and close’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Then go back into the record and you’ll have an option to move through those steps: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4367213" cy="2938075"/>
            <wp:effectExtent b="0" l="0" r="0" t="0"/>
            <wp:docPr id="11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93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Note: These processes can be automated so after a certain period of time e.g. 3 days or if the ‘Approval Status’ is done it moves to the next step.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Adding Image and File upload.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Go to ‘Tables’ then ‘Add Column’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Now you’ll be able to see in ‘Data type’ there’s type ‘Image’ and ‘File’.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Create one of each.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b w:val="1"/>
          <w:rtl w:val="0"/>
        </w:rPr>
        <w:t xml:space="preserve">Image</w:t>
      </w:r>
      <w:r w:rsidDel="00000000" w:rsidR="00000000" w:rsidRPr="00000000">
        <w:rPr>
          <w:rtl w:val="0"/>
        </w:rPr>
        <w:t xml:space="preserve"> - is an actual photo (which will show the preview after you’ve uploaded the image).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b w:val="1"/>
          <w:rtl w:val="0"/>
        </w:rPr>
        <w:t xml:space="preserve">File</w:t>
      </w:r>
      <w:r w:rsidDel="00000000" w:rsidR="00000000" w:rsidRPr="00000000">
        <w:rPr>
          <w:rtl w:val="0"/>
        </w:rPr>
        <w:t xml:space="preserve"> - This will be in a link, for you to download. No preview. (Default file size 32MB, can set it up to 128MB).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1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Once you’ve added those fields go to ‘Forms’ and then select ‘Information’-Main.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After that drag and drop the two newly created fields on your form(middle section).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Now click ‘Publish’</w:t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Now go to your data entry page and you’ll be able to see the newly added fields.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To activate the two new fields, first fill in the rest of the form and then click ‘Save’ 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Then it’ll activate the image and file upload fields. 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11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Security on forms: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Click on ‘Form settings’ and then you’ll have choice of making the form available to ‘Everyone’ or ‘Specific security roles’.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NOTE: If you have several tabs in your from you can order them by clicking on ‘Form order’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Filtering Views and adding it to your Form to compare similar items: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I’ve added Chairs which varies in price.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Now lets create a view to add to the form: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8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Now add ‘Price’ 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731200" cy="5765800"/>
            <wp:effectExtent b="0" l="0" r="0" t="0"/>
            <wp:docPr id="10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Now click on the ‘Edit filters…’ on the right hand side: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Add the filter by selecting the fields and click ok. Then click on ‘Validate’, ‘Save’ and ‘Publish’.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7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Now go to the ‘Form’ and add the ‘View’ by clicking on the ‘Subgrid’ and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Select: Table: Equipment, Default View: ‘Filter by Equipment Type’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14900"/>
            <wp:effectExtent b="0" l="0" r="0" t="0"/>
            <wp:docPr id="2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You’ll see that it has been added to the main Form. Also it can move to a new ‘Tab’. Now ‘Save’ and ‘Publish’ the form.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5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Name: Subgrid_similar_items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Business process flows (This section will be updated later)</w:t>
      </w:r>
    </w:p>
    <w:p w:rsidR="00000000" w:rsidDel="00000000" w:rsidP="00000000" w:rsidRDefault="00000000" w:rsidRPr="00000000" w14:paraId="0000016D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-Stages and steps</w:t>
      </w:r>
    </w:p>
    <w:p w:rsidR="00000000" w:rsidDel="00000000" w:rsidP="00000000" w:rsidRDefault="00000000" w:rsidRPr="00000000" w14:paraId="0000016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-make a field required</w:t>
      </w:r>
    </w:p>
    <w:p w:rsidR="00000000" w:rsidDel="00000000" w:rsidP="00000000" w:rsidRDefault="00000000" w:rsidRPr="00000000" w14:paraId="0000017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-Flows on table, ordering business process flows</w:t>
      </w:r>
    </w:p>
    <w:p w:rsidR="00000000" w:rsidDel="00000000" w:rsidP="00000000" w:rsidRDefault="00000000" w:rsidRPr="00000000" w14:paraId="00000171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-set security roles for access to business process flows</w:t>
      </w:r>
    </w:p>
    <w:p w:rsidR="00000000" w:rsidDel="00000000" w:rsidP="00000000" w:rsidRDefault="00000000" w:rsidRPr="00000000" w14:paraId="00000172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-activate the business process flows</w:t>
      </w:r>
    </w:p>
    <w:p w:rsidR="00000000" w:rsidDel="00000000" w:rsidP="00000000" w:rsidRDefault="00000000" w:rsidRPr="00000000" w14:paraId="0000017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-add a business process flow to a solution </w:t>
      </w:r>
    </w:p>
    <w:p w:rsidR="00000000" w:rsidDel="00000000" w:rsidP="00000000" w:rsidRDefault="00000000" w:rsidRPr="00000000" w14:paraId="00000174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-switch processes</w:t>
      </w:r>
    </w:p>
    <w:p w:rsidR="00000000" w:rsidDel="00000000" w:rsidP="00000000" w:rsidRDefault="00000000" w:rsidRPr="00000000" w14:paraId="00000175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-business process flow across multiple tables</w:t>
      </w:r>
    </w:p>
    <w:p w:rsidR="00000000" w:rsidDel="00000000" w:rsidP="00000000" w:rsidRDefault="00000000" w:rsidRPr="00000000" w14:paraId="00000176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-business processes flow with conditions and branching</w:t>
      </w:r>
    </w:p>
    <w:p w:rsidR="00000000" w:rsidDel="00000000" w:rsidP="00000000" w:rsidRDefault="00000000" w:rsidRPr="00000000" w14:paraId="00000177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Create a ‘New’ Flow in ‘Flows’ 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Creating a shopping cart</w:t>
      </w:r>
    </w:p>
    <w:p w:rsidR="00000000" w:rsidDel="00000000" w:rsidP="00000000" w:rsidRDefault="00000000" w:rsidRPr="00000000" w14:paraId="000001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 new solution : ‘zBay’</w:t>
      </w:r>
    </w:p>
    <w:p w:rsidR="00000000" w:rsidDel="00000000" w:rsidP="00000000" w:rsidRDefault="00000000" w:rsidRPr="00000000" w14:paraId="000001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 new Table</w:t>
      </w:r>
    </w:p>
    <w:p w:rsidR="00000000" w:rsidDel="00000000" w:rsidP="00000000" w:rsidRDefault="00000000" w:rsidRPr="00000000" w14:paraId="0000018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543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Product Items: (Enter some data like above)</w:t>
      </w:r>
    </w:p>
    <w:p w:rsidR="00000000" w:rsidDel="00000000" w:rsidP="00000000" w:rsidRDefault="00000000" w:rsidRPr="00000000" w14:paraId="0000018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-ID(Autonumber), Title, Price, ImageLink </w:t>
      </w:r>
    </w:p>
    <w:p w:rsidR="00000000" w:rsidDel="00000000" w:rsidP="00000000" w:rsidRDefault="00000000" w:rsidRPr="00000000" w14:paraId="0000018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Product Order:</w:t>
      </w:r>
    </w:p>
    <w:p w:rsidR="00000000" w:rsidDel="00000000" w:rsidP="00000000" w:rsidRDefault="00000000" w:rsidRPr="00000000" w14:paraId="0000018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 OrderID, Title, Order Total, Comments</w:t>
      </w:r>
    </w:p>
    <w:p w:rsidR="00000000" w:rsidDel="00000000" w:rsidP="00000000" w:rsidRDefault="00000000" w:rsidRPr="00000000" w14:paraId="0000018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go to ‘+Create’ - ‘Blank App’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67000"/>
            <wp:effectExtent b="0" l="0" r="0" t="0"/>
            <wp:docPr id="9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Choose ‘Blank canvas app’</w:t>
      </w:r>
    </w:p>
    <w:p w:rsidR="00000000" w:rsidDel="00000000" w:rsidP="00000000" w:rsidRDefault="00000000" w:rsidRPr="00000000" w14:paraId="0000018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give it a name: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89300"/>
            <wp:effectExtent b="0" l="0" r="0" t="0"/>
            <wp:docPr id="12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Click on ‘Insert’ - Gallery - Vertical</w:t>
      </w:r>
    </w:p>
    <w:p w:rsidR="00000000" w:rsidDel="00000000" w:rsidP="00000000" w:rsidRDefault="00000000" w:rsidRPr="00000000" w14:paraId="0000019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73400"/>
            <wp:effectExtent b="0" l="0" r="0" t="0"/>
            <wp:docPr id="8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You’ll see this on the screen: Select ‘Product Items’ table</w:t>
      </w:r>
    </w:p>
    <w:p w:rsidR="00000000" w:rsidDel="00000000" w:rsidP="00000000" w:rsidRDefault="00000000" w:rsidRPr="00000000" w14:paraId="0000019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52800"/>
            <wp:effectExtent b="0" l="0" r="0" t="0"/>
            <wp:docPr id="5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Click on the ‘Fields’ - Edit</w:t>
      </w:r>
    </w:p>
    <w:p w:rsidR="00000000" w:rsidDel="00000000" w:rsidP="00000000" w:rsidRDefault="00000000" w:rsidRPr="00000000" w14:paraId="0000019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And for Subtitle1: ‘Price’ and Title1: ‘Title’</w:t>
      </w:r>
    </w:p>
    <w:p w:rsidR="00000000" w:rsidDel="00000000" w:rsidP="00000000" w:rsidRDefault="00000000" w:rsidRPr="00000000" w14:paraId="00000199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095500"/>
            <wp:effectExtent b="0" l="0" r="0" t="0"/>
            <wp:docPr id="11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prefix price with ‘£’ ("£"&amp;ThisItem.Price)(Select Price field on the first item)</w:t>
      </w:r>
    </w:p>
    <w:p w:rsidR="00000000" w:rsidDel="00000000" w:rsidP="00000000" w:rsidRDefault="00000000" w:rsidRPr="00000000" w14:paraId="0000019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274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click on the image and in the top formual bar put this: (ThisItem.ImageLink)</w:t>
      </w:r>
    </w:p>
    <w:p w:rsidR="00000000" w:rsidDel="00000000" w:rsidP="00000000" w:rsidRDefault="00000000" w:rsidRPr="00000000" w14:paraId="000001A1">
      <w:pPr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6273800"/>
            <wp:effectExtent b="0" l="0" r="0" t="0"/>
            <wp:docPr id="7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lets add calculation to the ‘Total price’</w:t>
      </w:r>
    </w:p>
    <w:p w:rsidR="00000000" w:rsidDel="00000000" w:rsidP="00000000" w:rsidRDefault="00000000" w:rsidRPr="00000000" w14:paraId="000001A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Go back to the ‘Data verse’</w:t>
      </w:r>
    </w:p>
    <w:p w:rsidR="00000000" w:rsidDel="00000000" w:rsidP="00000000" w:rsidRDefault="00000000" w:rsidRPr="00000000" w14:paraId="000001A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Find and edit ‘Total price’ - Click on Edit</w:t>
      </w:r>
    </w:p>
    <w:p w:rsidR="00000000" w:rsidDel="00000000" w:rsidP="00000000" w:rsidRDefault="00000000" w:rsidRPr="00000000" w14:paraId="000001A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9563100"/>
            <wp:effectExtent b="0" l="0" r="0" t="0"/>
            <wp:docPr id="5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6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 New pop-up will appear.</w:t>
      </w:r>
    </w:p>
    <w:p w:rsidR="00000000" w:rsidDel="00000000" w:rsidP="00000000" w:rsidRDefault="00000000" w:rsidRPr="00000000" w14:paraId="000001A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Click on Action: cr6a4_price.cr6a4_price * cr6a4_quantity</w:t>
      </w:r>
    </w:p>
    <w:p w:rsidR="00000000" w:rsidDel="00000000" w:rsidP="00000000" w:rsidRDefault="00000000" w:rsidRPr="00000000" w14:paraId="000001A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And click on the blue ‘Tick’</w:t>
      </w:r>
    </w:p>
    <w:p w:rsidR="00000000" w:rsidDel="00000000" w:rsidP="00000000" w:rsidRDefault="00000000" w:rsidRPr="00000000" w14:paraId="000001AC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822700"/>
            <wp:effectExtent b="0" l="0" r="0" t="0"/>
            <wp:docPr id="11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Click on the first arrow ‘&gt;’ (Just select the first one)</w:t>
      </w:r>
    </w:p>
    <w:p w:rsidR="00000000" w:rsidDel="00000000" w:rsidP="00000000" w:rsidRDefault="00000000" w:rsidRPr="00000000" w14:paraId="000001A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Then click on ‘Insert’ and ‘Button</w:t>
      </w:r>
    </w:p>
    <w:p w:rsidR="00000000" w:rsidDel="00000000" w:rsidP="00000000" w:rsidRDefault="00000000" w:rsidRPr="00000000" w14:paraId="000001A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Delete the arrow ’&gt;’</w:t>
      </w:r>
    </w:p>
    <w:p w:rsidR="00000000" w:rsidDel="00000000" w:rsidP="00000000" w:rsidRDefault="00000000" w:rsidRPr="00000000" w14:paraId="000001B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89200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slider and set default to ‘0’</w:t>
      </w:r>
    </w:p>
    <w:p w:rsidR="00000000" w:rsidDel="00000000" w:rsidP="00000000" w:rsidRDefault="00000000" w:rsidRPr="00000000" w14:paraId="000001B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861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09700"/>
            <wp:effectExtent b="0" l="0" r="0" t="0"/>
            <wp:docPr id="11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Add a new Label and in the Formula add this: "Subtotal:" &amp; ThisItem.Price * Slider2.Value  </w:t>
      </w:r>
    </w:p>
    <w:p w:rsidR="00000000" w:rsidDel="00000000" w:rsidP="00000000" w:rsidRDefault="00000000" w:rsidRPr="00000000" w14:paraId="000001B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NOTE: Yours might be called Slider1 or Slider2, 3 etc. Check the naming. </w:t>
      </w:r>
    </w:p>
    <w:p w:rsidR="00000000" w:rsidDel="00000000" w:rsidP="00000000" w:rsidRDefault="00000000" w:rsidRPr="00000000" w14:paraId="000001BC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111500"/>
            <wp:effectExtent b="0" l="0" r="0" t="0"/>
            <wp:docPr id="6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To wrap it into a Text function update the formula: "Subtotal:" &amp; Text(ThisItem.Price * Slider2.Value , "£#,##0.00")</w:t>
      </w:r>
    </w:p>
    <w:p w:rsidR="00000000" w:rsidDel="00000000" w:rsidP="00000000" w:rsidRDefault="00000000" w:rsidRPr="00000000" w14:paraId="000001B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63800"/>
            <wp:effectExtent b="0" l="0" r="0" t="0"/>
            <wp:docPr id="3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add the ‘+’ button and Select ‘DisplayMode’ and update the formula: If(Slider2.Value &gt;0, DisplayMode.Edit, DisplayMode.Disabled)</w:t>
      </w:r>
    </w:p>
    <w:p w:rsidR="00000000" w:rsidDel="00000000" w:rsidP="00000000" w:rsidRDefault="00000000" w:rsidRPr="00000000" w14:paraId="000001C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1336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do ‘OnSelect’ for the add button and enter this in the formula bar:</w:t>
      </w:r>
    </w:p>
    <w:p w:rsidR="00000000" w:rsidDel="00000000" w:rsidP="00000000" w:rsidRDefault="00000000" w:rsidRPr="00000000" w14:paraId="000001C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866900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add the formula: </w:t>
      </w:r>
    </w:p>
    <w:p w:rsidR="00000000" w:rsidDel="00000000" w:rsidP="00000000" w:rsidRDefault="00000000" w:rsidRPr="00000000" w14:paraId="000001C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Collect(colShoppingCart, {Title: ThisItem.Title, ProductPrice: ThisItem.Price, ProductID: ThisItem.ID, Qty:Slider2.Value, SubTotal:(Slider2.Value * ThisItem.Price)});Reset(Slider2);</w:t>
      </w:r>
    </w:p>
    <w:p w:rsidR="00000000" w:rsidDel="00000000" w:rsidP="00000000" w:rsidRDefault="00000000" w:rsidRPr="00000000" w14:paraId="000001C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Set(varShowSuccess, true)</w:t>
      </w:r>
    </w:p>
    <w:p w:rsidR="00000000" w:rsidDel="00000000" w:rsidP="00000000" w:rsidRDefault="00000000" w:rsidRPr="00000000" w14:paraId="000001C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371600"/>
            <wp:effectExtent b="0" l="0" r="0" t="0"/>
            <wp:docPr id="5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‘Run’ the app by pressing ‘F5’ and add few items and then click on the ‘View’ - ‘Collections’ menu to see what's added:</w:t>
      </w:r>
    </w:p>
    <w:p w:rsidR="00000000" w:rsidDel="00000000" w:rsidP="00000000" w:rsidRDefault="00000000" w:rsidRPr="00000000" w14:paraId="000001D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0701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76500"/>
            <wp:effectExtent b="0" l="0" r="0" t="0"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click on Insert - Icons - Rectangle</w:t>
      </w:r>
    </w:p>
    <w:p w:rsidR="00000000" w:rsidDel="00000000" w:rsidP="00000000" w:rsidRDefault="00000000" w:rsidRPr="00000000" w14:paraId="000001D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select ‘Fill’ from the top left corner and in Formula enter RGBA(169, 169, 169, .75)</w:t>
      </w:r>
    </w:p>
    <w:p w:rsidR="00000000" w:rsidDel="00000000" w:rsidP="00000000" w:rsidRDefault="00000000" w:rsidRPr="00000000" w14:paraId="000001D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73400"/>
            <wp:effectExtent b="0" l="0" r="0" t="0"/>
            <wp:docPr id="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add another ‘Rectangle’ but white colour</w:t>
      </w:r>
    </w:p>
    <w:p w:rsidR="00000000" w:rsidDel="00000000" w:rsidP="00000000" w:rsidRDefault="00000000" w:rsidRPr="00000000" w14:paraId="000001D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Label to the new ‘Rectangle’ and two Buttons</w:t>
      </w:r>
    </w:p>
    <w:p w:rsidR="00000000" w:rsidDel="00000000" w:rsidP="00000000" w:rsidRDefault="00000000" w:rsidRPr="00000000" w14:paraId="000001D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65500"/>
            <wp:effectExtent b="0" l="0" r="0" t="0"/>
            <wp:docPr id="12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group the 5 items(2 rectangles, label and 2 buttons) by selecting them on the left hand side:</w:t>
      </w:r>
    </w:p>
    <w:p w:rsidR="00000000" w:rsidDel="00000000" w:rsidP="00000000" w:rsidRDefault="00000000" w:rsidRPr="00000000" w14:paraId="000001E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5527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Right clock and ‘Group’</w:t>
      </w:r>
    </w:p>
    <w:p w:rsidR="00000000" w:rsidDel="00000000" w:rsidP="00000000" w:rsidRDefault="00000000" w:rsidRPr="00000000" w14:paraId="000001E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6032500"/>
            <wp:effectExtent b="0" l="0" r="0" t="0"/>
            <wp:docPr id="11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rename the Group to ‘Success Message’</w:t>
      </w:r>
    </w:p>
    <w:p w:rsidR="00000000" w:rsidDel="00000000" w:rsidP="00000000" w:rsidRDefault="00000000" w:rsidRPr="00000000" w14:paraId="000001E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558800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select ‘Visible’ on the top left side and then in Formula bar enter: ‘varShowSuccess’</w:t>
      </w:r>
    </w:p>
    <w:p w:rsidR="00000000" w:rsidDel="00000000" w:rsidP="00000000" w:rsidRDefault="00000000" w:rsidRPr="00000000" w14:paraId="000001E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add another Gallery-Vertical</w:t>
      </w:r>
    </w:p>
    <w:p w:rsidR="00000000" w:rsidDel="00000000" w:rsidP="00000000" w:rsidRDefault="00000000" w:rsidRPr="00000000" w14:paraId="000001E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Select: ‘colShoppingCart’</w:t>
      </w:r>
    </w:p>
    <w:p w:rsidR="00000000" w:rsidDel="00000000" w:rsidP="00000000" w:rsidRDefault="00000000" w:rsidRPr="00000000" w14:paraId="000001E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924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rtl w:val="0"/>
        </w:rPr>
        <w:t xml:space="preserve">Then click on the arrow and then select Icons-Trash</w:t>
      </w:r>
    </w:p>
    <w:p w:rsidR="00000000" w:rsidDel="00000000" w:rsidP="00000000" w:rsidRDefault="00000000" w:rsidRPr="00000000" w14:paraId="000001F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And delete the arrow</w:t>
      </w:r>
    </w:p>
    <w:p w:rsidR="00000000" w:rsidDel="00000000" w:rsidP="00000000" w:rsidRDefault="00000000" w:rsidRPr="00000000" w14:paraId="000001F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338388" cy="4240804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4240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select the ‘Trash’ icon and add : Remove(colShoppingCart, ThisItem)</w:t>
      </w:r>
    </w:p>
    <w:p w:rsidR="00000000" w:rsidDel="00000000" w:rsidP="00000000" w:rsidRDefault="00000000" w:rsidRPr="00000000" w14:paraId="000001F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765300"/>
            <wp:effectExtent b="0" l="0" r="0" t="0"/>
            <wp:docPr id="6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For Subtitle and Tile: "Qty: " &amp; ThisItem.Qty and ThisItem.Tile</w:t>
      </w:r>
    </w:p>
    <w:p w:rsidR="00000000" w:rsidDel="00000000" w:rsidP="00000000" w:rsidRDefault="00000000" w:rsidRPr="00000000" w14:paraId="000001F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add a Label below the right gallery and add the following:</w:t>
      </w:r>
    </w:p>
    <w:p w:rsidR="00000000" w:rsidDel="00000000" w:rsidP="00000000" w:rsidRDefault="00000000" w:rsidRPr="00000000" w14:paraId="000001F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With({ST: Sum(colShoppingCart, SubTotal)}, "Item Total: " &amp; Text(ST, "$#,##0.00") &amp; " </w:t>
      </w:r>
    </w:p>
    <w:p w:rsidR="00000000" w:rsidDel="00000000" w:rsidP="00000000" w:rsidRDefault="00000000" w:rsidRPr="00000000" w14:paraId="000001F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VAT: 20%</w:t>
      </w:r>
    </w:p>
    <w:p w:rsidR="00000000" w:rsidDel="00000000" w:rsidP="00000000" w:rsidRDefault="00000000" w:rsidRPr="00000000" w14:paraId="000001F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Shipping: £5.99</w:t>
      </w:r>
    </w:p>
    <w:p w:rsidR="00000000" w:rsidDel="00000000" w:rsidP="00000000" w:rsidRDefault="00000000" w:rsidRPr="00000000" w14:paraId="000001F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Total: " &amp; Text(ST+ST*.20 + 5.99, "£#,##0.00"))</w:t>
      </w:r>
    </w:p>
    <w:p w:rsidR="00000000" w:rsidDel="00000000" w:rsidP="00000000" w:rsidRDefault="00000000" w:rsidRPr="00000000" w14:paraId="00000200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Once its done hit the ‘Play’ button </w:t>
      </w:r>
    </w:p>
    <w:p w:rsidR="00000000" w:rsidDel="00000000" w:rsidP="00000000" w:rsidRDefault="00000000" w:rsidRPr="00000000" w14:paraId="0000020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219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35300"/>
            <wp:effectExtent b="0" l="0" r="0" t="0"/>
            <wp:docPr id="11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You must have noticed that if there are no orders it still adds shipping to the total, so lets remove it by updating the formula:</w:t>
      </w:r>
    </w:p>
    <w:p w:rsidR="00000000" w:rsidDel="00000000" w:rsidP="00000000" w:rsidRDefault="00000000" w:rsidRPr="00000000" w14:paraId="0000020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With({ST: Sum(colShoppingCart, SubTotal)}, "Item Total: " &amp; Text(ST, "£#,##0.00") &amp; " </w:t>
      </w:r>
    </w:p>
    <w:p w:rsidR="00000000" w:rsidDel="00000000" w:rsidP="00000000" w:rsidRDefault="00000000" w:rsidRPr="00000000" w14:paraId="0000020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VAT: 20%</w:t>
      </w:r>
    </w:p>
    <w:p w:rsidR="00000000" w:rsidDel="00000000" w:rsidP="00000000" w:rsidRDefault="00000000" w:rsidRPr="00000000" w14:paraId="0000020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Shipping: £5.99</w:t>
      </w:r>
    </w:p>
    <w:p w:rsidR="00000000" w:rsidDel="00000000" w:rsidP="00000000" w:rsidRDefault="00000000" w:rsidRPr="00000000" w14:paraId="0000020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Total: " &amp; Text(ST + ST * .20 + If(IsBlank(First(colShoppingCart)),"", 5.99), "£#,##0.00"))</w:t>
      </w:r>
    </w:p>
    <w:p w:rsidR="00000000" w:rsidDel="00000000" w:rsidP="00000000" w:rsidRDefault="00000000" w:rsidRPr="00000000" w14:paraId="0000020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add a Button called ‘Checkout’</w:t>
      </w:r>
    </w:p>
    <w:p w:rsidR="00000000" w:rsidDel="00000000" w:rsidP="00000000" w:rsidRDefault="00000000" w:rsidRPr="00000000" w14:paraId="0000020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And then add a ‘+ New Screen’ on the lefthand side:</w:t>
      </w:r>
    </w:p>
    <w:p w:rsidR="00000000" w:rsidDel="00000000" w:rsidP="00000000" w:rsidRDefault="00000000" w:rsidRPr="00000000" w14:paraId="0000021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19700" cy="42291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Rename ‘Screen2’ to ‘Check Out’</w:t>
      </w:r>
    </w:p>
    <w:p w:rsidR="00000000" w:rsidDel="00000000" w:rsidP="00000000" w:rsidRDefault="00000000" w:rsidRPr="00000000" w14:paraId="0000021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go back to screen1 and the ‘Check Out’ button formula add this:</w:t>
      </w:r>
    </w:p>
    <w:p w:rsidR="00000000" w:rsidDel="00000000" w:rsidP="00000000" w:rsidRDefault="00000000" w:rsidRPr="00000000" w14:paraId="0000021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671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select ‘DisplayMode’ on left corner and add this: </w:t>
      </w:r>
    </w:p>
    <w:p w:rsidR="00000000" w:rsidDel="00000000" w:rsidP="00000000" w:rsidRDefault="00000000" w:rsidRPr="00000000" w14:paraId="0000021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If(IsEmpty(colShoppingCart), DisplayMode.Disabled, DisplayMode.Edit)</w:t>
      </w:r>
    </w:p>
    <w:p w:rsidR="00000000" w:rsidDel="00000000" w:rsidP="00000000" w:rsidRDefault="00000000" w:rsidRPr="00000000" w14:paraId="0000021A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86100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On the ‘Check Out’ screen add a new Vertical Gallery and select ‘colShoppingCart’</w:t>
      </w:r>
    </w:p>
    <w:p w:rsidR="00000000" w:rsidDel="00000000" w:rsidP="00000000" w:rsidRDefault="00000000" w:rsidRPr="00000000" w14:paraId="0000021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Then click on the right arrow and swap it with ‘Trash’ icon</w:t>
      </w:r>
    </w:p>
    <w:p w:rsidR="00000000" w:rsidDel="00000000" w:rsidP="00000000" w:rsidRDefault="00000000" w:rsidRPr="00000000" w14:paraId="0000021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463800"/>
            <wp:effectExtent b="0" l="0" r="0" t="0"/>
            <wp:docPr id="10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insert ‘Text Input’ </w:t>
      </w:r>
    </w:p>
    <w:p w:rsidR="00000000" w:rsidDel="00000000" w:rsidP="00000000" w:rsidRDefault="00000000" w:rsidRPr="00000000" w14:paraId="0000022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Title formula: ThisItem.Title &amp;"- £" &amp;ThisItem.ProductPrice</w:t>
      </w:r>
    </w:p>
    <w:p w:rsidR="00000000" w:rsidDel="00000000" w:rsidP="00000000" w:rsidRDefault="00000000" w:rsidRPr="00000000" w14:paraId="0000022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Subtitle formula: "£" &amp; ThisItem.SubTotal</w:t>
      </w:r>
    </w:p>
    <w:p w:rsidR="00000000" w:rsidDel="00000000" w:rsidP="00000000" w:rsidRDefault="00000000" w:rsidRPr="00000000" w14:paraId="0000022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13572" cy="4041287"/>
            <wp:effectExtent b="0" l="0" r="0" t="0"/>
            <wp:docPr id="10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3572" cy="4041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change to ‘OnChange’ for the Qty text box: </w:t>
      </w:r>
    </w:p>
    <w:p w:rsidR="00000000" w:rsidDel="00000000" w:rsidP="00000000" w:rsidRDefault="00000000" w:rsidRPr="00000000" w14:paraId="0000022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Patch(colShoppingCart, ThisItem, {Qty: Value(Self.Text), SubTotal:Value(Self.Text) * ThisItem.ProductPrice})</w:t>
      </w:r>
    </w:p>
    <w:p w:rsidR="00000000" w:rsidDel="00000000" w:rsidP="00000000" w:rsidRDefault="00000000" w:rsidRPr="00000000" w14:paraId="0000022A">
      <w:pPr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29000"/>
            <wp:effectExtent b="0" l="0" r="0" t="0"/>
            <wp:docPr id="10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Move the Label from First screen to second (you can cut and paste)</w:t>
      </w:r>
    </w:p>
    <w:p w:rsidR="00000000" w:rsidDel="00000000" w:rsidP="00000000" w:rsidRDefault="00000000" w:rsidRPr="00000000" w14:paraId="0000022D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6426200"/>
            <wp:effectExtent b="0" l="0" r="0" t="0"/>
            <wp:docPr id="5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Add a button called ‘Place Order’ and add this in formula(check your components IDs and make sure it correspondence to it:</w:t>
      </w:r>
    </w:p>
    <w:p w:rsidR="00000000" w:rsidDel="00000000" w:rsidP="00000000" w:rsidRDefault="00000000" w:rsidRPr="00000000" w14:paraId="0000023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Set(</w:t>
      </w:r>
    </w:p>
    <w:p w:rsidR="00000000" w:rsidDel="00000000" w:rsidP="00000000" w:rsidRDefault="00000000" w:rsidRPr="00000000" w14:paraId="0000023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varRecordID,</w:t>
      </w:r>
    </w:p>
    <w:p w:rsidR="00000000" w:rsidDel="00000000" w:rsidP="00000000" w:rsidRDefault="00000000" w:rsidRPr="00000000" w14:paraId="0000023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Patch(</w:t>
      </w:r>
    </w:p>
    <w:p w:rsidR="00000000" w:rsidDel="00000000" w:rsidP="00000000" w:rsidRDefault="00000000" w:rsidRPr="00000000" w14:paraId="0000023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'Shopping Cart Orders',</w:t>
      </w:r>
    </w:p>
    <w:p w:rsidR="00000000" w:rsidDel="00000000" w:rsidP="00000000" w:rsidRDefault="00000000" w:rsidRPr="00000000" w14:paraId="0000023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Defaults('Shopping Cart Orders'),</w:t>
      </w:r>
    </w:p>
    <w:p w:rsidR="00000000" w:rsidDel="00000000" w:rsidP="00000000" w:rsidRDefault="00000000" w:rsidRPr="00000000" w14:paraId="0000023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{</w:t>
      </w:r>
    </w:p>
    <w:p w:rsidR="00000000" w:rsidDel="00000000" w:rsidP="00000000" w:rsidRDefault="00000000" w:rsidRPr="00000000" w14:paraId="0000023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Name: TextInput4.Text,</w:t>
      </w:r>
    </w:p>
    <w:p w:rsidR="00000000" w:rsidDel="00000000" w:rsidP="00000000" w:rsidRDefault="00000000" w:rsidRPr="00000000" w14:paraId="0000023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'Order Total (cr6a4_ordertotal)': With(</w:t>
      </w:r>
    </w:p>
    <w:p w:rsidR="00000000" w:rsidDel="00000000" w:rsidP="00000000" w:rsidRDefault="00000000" w:rsidRPr="00000000" w14:paraId="0000023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{</w:t>
      </w:r>
    </w:p>
    <w:p w:rsidR="00000000" w:rsidDel="00000000" w:rsidP="00000000" w:rsidRDefault="00000000" w:rsidRPr="00000000" w14:paraId="0000023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ST: Sum(</w:t>
      </w:r>
    </w:p>
    <w:p w:rsidR="00000000" w:rsidDel="00000000" w:rsidP="00000000" w:rsidRDefault="00000000" w:rsidRPr="00000000" w14:paraId="0000023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colShoppingCart,</w:t>
      </w:r>
    </w:p>
    <w:p w:rsidR="00000000" w:rsidDel="00000000" w:rsidP="00000000" w:rsidRDefault="00000000" w:rsidRPr="00000000" w14:paraId="0000023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SubTotal</w:t>
      </w:r>
    </w:p>
    <w:p w:rsidR="00000000" w:rsidDel="00000000" w:rsidP="00000000" w:rsidRDefault="00000000" w:rsidRPr="00000000" w14:paraId="0000023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)</w:t>
      </w:r>
    </w:p>
    <w:p w:rsidR="00000000" w:rsidDel="00000000" w:rsidP="00000000" w:rsidRDefault="00000000" w:rsidRPr="00000000" w14:paraId="0000023F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},</w:t>
      </w:r>
    </w:p>
    <w:p w:rsidR="00000000" w:rsidDel="00000000" w:rsidP="00000000" w:rsidRDefault="00000000" w:rsidRPr="00000000" w14:paraId="00000240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ST + ST * 0.20 + 5.99</w:t>
      </w:r>
    </w:p>
    <w:p w:rsidR="00000000" w:rsidDel="00000000" w:rsidP="00000000" w:rsidRDefault="00000000" w:rsidRPr="00000000" w14:paraId="0000024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),</w:t>
      </w:r>
    </w:p>
    <w:p w:rsidR="00000000" w:rsidDel="00000000" w:rsidP="00000000" w:rsidRDefault="00000000" w:rsidRPr="00000000" w14:paraId="0000024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'Order Comments': TextInput3.Text &amp; ",&lt;br&gt;" &amp; Concat(</w:t>
      </w:r>
    </w:p>
    <w:p w:rsidR="00000000" w:rsidDel="00000000" w:rsidP="00000000" w:rsidRDefault="00000000" w:rsidRPr="00000000" w14:paraId="0000024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colShoppingCart,</w:t>
      </w:r>
    </w:p>
    <w:p w:rsidR="00000000" w:rsidDel="00000000" w:rsidP="00000000" w:rsidRDefault="00000000" w:rsidRPr="00000000" w14:paraId="00000244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"Title:" &amp; ThisRecord.Title &amp; "- Product ID: " &amp; ThisRecord.ProductID &amp; "- Prodcut Price: " &amp; ThisRecord.ProductPrice &amp; "- Quantity:" &amp; ThisRecord.Qty &amp; "- SubTotal:" &amp; ThisRecord.SubTotal &amp; ";" &amp; ",&lt;br&gt;" </w:t>
      </w:r>
    </w:p>
    <w:p w:rsidR="00000000" w:rsidDel="00000000" w:rsidP="00000000" w:rsidRDefault="00000000" w:rsidRPr="00000000" w14:paraId="0000024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)</w:t>
      </w:r>
    </w:p>
    <w:p w:rsidR="00000000" w:rsidDel="00000000" w:rsidP="00000000" w:rsidRDefault="00000000" w:rsidRPr="00000000" w14:paraId="0000024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}</w:t>
      </w:r>
    </w:p>
    <w:p w:rsidR="00000000" w:rsidDel="00000000" w:rsidP="00000000" w:rsidRDefault="00000000" w:rsidRPr="00000000" w14:paraId="0000024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).OrderID</w:t>
      </w:r>
    </w:p>
    <w:p w:rsidR="00000000" w:rsidDel="00000000" w:rsidP="00000000" w:rsidRDefault="00000000" w:rsidRPr="00000000" w14:paraId="0000024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);</w:t>
      </w:r>
    </w:p>
    <w:p w:rsidR="00000000" w:rsidDel="00000000" w:rsidP="00000000" w:rsidRDefault="00000000" w:rsidRPr="00000000" w14:paraId="0000024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Clear(colShoppingCart);</w:t>
      </w:r>
    </w:p>
    <w:p w:rsidR="00000000" w:rsidDel="00000000" w:rsidP="00000000" w:rsidRDefault="00000000" w:rsidRPr="00000000" w14:paraId="0000024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Reset(TextInput3);</w:t>
      </w:r>
    </w:p>
    <w:p w:rsidR="00000000" w:rsidDel="00000000" w:rsidP="00000000" w:rsidRDefault="00000000" w:rsidRPr="00000000" w14:paraId="0000024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Reset(TextInput4);</w:t>
      </w:r>
    </w:p>
    <w:p w:rsidR="00000000" w:rsidDel="00000000" w:rsidP="00000000" w:rsidRDefault="00000000" w:rsidRPr="00000000" w14:paraId="0000024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Navigate(Screen1);</w:t>
      </w:r>
    </w:p>
    <w:p w:rsidR="00000000" w:rsidDel="00000000" w:rsidP="00000000" w:rsidRDefault="00000000" w:rsidRPr="00000000" w14:paraId="0000024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267200"/>
            <wp:effectExtent b="0" l="0" r="0" t="0"/>
            <wp:docPr id="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So now when you run the app it should look like this:</w:t>
      </w:r>
    </w:p>
    <w:p w:rsidR="00000000" w:rsidDel="00000000" w:rsidP="00000000" w:rsidRDefault="00000000" w:rsidRPr="00000000" w14:paraId="0000025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147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51200"/>
            <wp:effectExtent b="0" l="0" r="0" t="0"/>
            <wp:docPr id="9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Now if you check your dataverse table: ‘Shopping Cart Orders’ the order is there with an OrderID and also in the comments it adds all the shipping address and items purchased:</w:t>
      </w:r>
    </w:p>
    <w:p w:rsidR="00000000" w:rsidDel="00000000" w:rsidP="00000000" w:rsidRDefault="00000000" w:rsidRPr="00000000" w14:paraId="0000025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2192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Ship to 101 Dalmation Road.,</w:t>
      </w:r>
    </w:p>
    <w:p w:rsidR="00000000" w:rsidDel="00000000" w:rsidP="00000000" w:rsidRDefault="00000000" w:rsidRPr="00000000" w14:paraId="0000025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&lt;br&gt;Title:Bald Heads- Product ID: D100001000- Product Price: 123- Quantity:13- SubTotal:1599;,</w:t>
      </w:r>
    </w:p>
    <w:p w:rsidR="00000000" w:rsidDel="00000000" w:rsidP="00000000" w:rsidRDefault="00000000" w:rsidRPr="00000000" w14:paraId="0000025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&lt;br&gt;Title:Fruits- Product ID: D100001001- Product Price: 33.99- Quantity:24- SubTotal:815.76;,</w:t>
      </w:r>
    </w:p>
    <w:p w:rsidR="00000000" w:rsidDel="00000000" w:rsidP="00000000" w:rsidRDefault="00000000" w:rsidRPr="00000000" w14:paraId="0000025C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&lt;br&gt;Title:Nft- Product ID: D100001002- Product Price: 1234.98- Quantity:41- SubTotal:50634.18;,</w:t>
      </w:r>
    </w:p>
    <w:p w:rsidR="00000000" w:rsidDel="00000000" w:rsidP="00000000" w:rsidRDefault="00000000" w:rsidRPr="00000000" w14:paraId="0000025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&lt;br&gt;Title:Umbrella- Product ID: D100001004- Product Price: 234.2- Quantity:37- SubTotal:8665.4;,</w:t>
      </w:r>
    </w:p>
    <w:p w:rsidR="00000000" w:rsidDel="00000000" w:rsidP="00000000" w:rsidRDefault="00000000" w:rsidRPr="00000000" w14:paraId="0000025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&lt;br&gt;Title:Umbrella- Product ID: D100001004- Product Price: 234.2- Quantity:6- SubTotal:1405.2;,&lt;br&gt;</w:t>
      </w:r>
    </w:p>
    <w:p w:rsidR="00000000" w:rsidDel="00000000" w:rsidP="00000000" w:rsidRDefault="00000000" w:rsidRPr="00000000" w14:paraId="0000025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144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87.png"/><Relationship Id="rId41" Type="http://schemas.openxmlformats.org/officeDocument/2006/relationships/image" Target="media/image18.png"/><Relationship Id="rId44" Type="http://schemas.openxmlformats.org/officeDocument/2006/relationships/image" Target="media/image106.png"/><Relationship Id="rId43" Type="http://schemas.openxmlformats.org/officeDocument/2006/relationships/image" Target="media/image79.png"/><Relationship Id="rId46" Type="http://schemas.openxmlformats.org/officeDocument/2006/relationships/image" Target="media/image32.png"/><Relationship Id="rId45" Type="http://schemas.openxmlformats.org/officeDocument/2006/relationships/image" Target="media/image19.png"/><Relationship Id="rId107" Type="http://schemas.openxmlformats.org/officeDocument/2006/relationships/image" Target="media/image88.png"/><Relationship Id="rId106" Type="http://schemas.openxmlformats.org/officeDocument/2006/relationships/image" Target="media/image45.png"/><Relationship Id="rId105" Type="http://schemas.openxmlformats.org/officeDocument/2006/relationships/image" Target="media/image101.png"/><Relationship Id="rId104" Type="http://schemas.openxmlformats.org/officeDocument/2006/relationships/image" Target="media/image48.png"/><Relationship Id="rId109" Type="http://schemas.openxmlformats.org/officeDocument/2006/relationships/image" Target="media/image2.png"/><Relationship Id="rId108" Type="http://schemas.openxmlformats.org/officeDocument/2006/relationships/image" Target="media/image117.png"/><Relationship Id="rId48" Type="http://schemas.openxmlformats.org/officeDocument/2006/relationships/image" Target="media/image97.png"/><Relationship Id="rId47" Type="http://schemas.openxmlformats.org/officeDocument/2006/relationships/image" Target="media/image42.png"/><Relationship Id="rId49" Type="http://schemas.openxmlformats.org/officeDocument/2006/relationships/image" Target="media/image68.png"/><Relationship Id="rId103" Type="http://schemas.openxmlformats.org/officeDocument/2006/relationships/image" Target="media/image16.png"/><Relationship Id="rId102" Type="http://schemas.openxmlformats.org/officeDocument/2006/relationships/image" Target="media/image15.png"/><Relationship Id="rId101" Type="http://schemas.openxmlformats.org/officeDocument/2006/relationships/image" Target="media/image54.png"/><Relationship Id="rId100" Type="http://schemas.openxmlformats.org/officeDocument/2006/relationships/image" Target="media/image71.png"/><Relationship Id="rId31" Type="http://schemas.openxmlformats.org/officeDocument/2006/relationships/image" Target="media/image27.png"/><Relationship Id="rId30" Type="http://schemas.openxmlformats.org/officeDocument/2006/relationships/image" Target="media/image37.png"/><Relationship Id="rId33" Type="http://schemas.openxmlformats.org/officeDocument/2006/relationships/image" Target="media/image20.png"/><Relationship Id="rId32" Type="http://schemas.openxmlformats.org/officeDocument/2006/relationships/image" Target="media/image111.png"/><Relationship Id="rId35" Type="http://schemas.openxmlformats.org/officeDocument/2006/relationships/image" Target="media/image38.png"/><Relationship Id="rId34" Type="http://schemas.openxmlformats.org/officeDocument/2006/relationships/image" Target="media/image4.png"/><Relationship Id="rId37" Type="http://schemas.openxmlformats.org/officeDocument/2006/relationships/image" Target="media/image93.png"/><Relationship Id="rId36" Type="http://schemas.openxmlformats.org/officeDocument/2006/relationships/image" Target="media/image7.png"/><Relationship Id="rId39" Type="http://schemas.openxmlformats.org/officeDocument/2006/relationships/image" Target="media/image112.png"/><Relationship Id="rId38" Type="http://schemas.openxmlformats.org/officeDocument/2006/relationships/image" Target="media/image66.png"/><Relationship Id="rId20" Type="http://schemas.openxmlformats.org/officeDocument/2006/relationships/image" Target="media/image44.png"/><Relationship Id="rId22" Type="http://schemas.openxmlformats.org/officeDocument/2006/relationships/image" Target="media/image67.png"/><Relationship Id="rId21" Type="http://schemas.openxmlformats.org/officeDocument/2006/relationships/image" Target="media/image96.png"/><Relationship Id="rId24" Type="http://schemas.openxmlformats.org/officeDocument/2006/relationships/image" Target="media/image8.png"/><Relationship Id="rId23" Type="http://schemas.openxmlformats.org/officeDocument/2006/relationships/image" Target="media/image12.png"/><Relationship Id="rId128" Type="http://schemas.openxmlformats.org/officeDocument/2006/relationships/image" Target="media/image1.png"/><Relationship Id="rId127" Type="http://schemas.openxmlformats.org/officeDocument/2006/relationships/image" Target="media/image90.png"/><Relationship Id="rId126" Type="http://schemas.openxmlformats.org/officeDocument/2006/relationships/image" Target="media/image3.png"/><Relationship Id="rId26" Type="http://schemas.openxmlformats.org/officeDocument/2006/relationships/image" Target="media/image70.png"/><Relationship Id="rId121" Type="http://schemas.openxmlformats.org/officeDocument/2006/relationships/image" Target="media/image98.png"/><Relationship Id="rId25" Type="http://schemas.openxmlformats.org/officeDocument/2006/relationships/image" Target="media/image28.png"/><Relationship Id="rId120" Type="http://schemas.openxmlformats.org/officeDocument/2006/relationships/image" Target="media/image105.png"/><Relationship Id="rId28" Type="http://schemas.openxmlformats.org/officeDocument/2006/relationships/image" Target="media/image13.png"/><Relationship Id="rId27" Type="http://schemas.openxmlformats.org/officeDocument/2006/relationships/image" Target="media/image33.png"/><Relationship Id="rId125" Type="http://schemas.openxmlformats.org/officeDocument/2006/relationships/image" Target="media/image39.png"/><Relationship Id="rId29" Type="http://schemas.openxmlformats.org/officeDocument/2006/relationships/image" Target="media/image34.png"/><Relationship Id="rId124" Type="http://schemas.openxmlformats.org/officeDocument/2006/relationships/image" Target="media/image64.png"/><Relationship Id="rId123" Type="http://schemas.openxmlformats.org/officeDocument/2006/relationships/image" Target="media/image115.png"/><Relationship Id="rId122" Type="http://schemas.openxmlformats.org/officeDocument/2006/relationships/image" Target="media/image107.png"/><Relationship Id="rId95" Type="http://schemas.openxmlformats.org/officeDocument/2006/relationships/image" Target="media/image65.png"/><Relationship Id="rId94" Type="http://schemas.openxmlformats.org/officeDocument/2006/relationships/image" Target="media/image82.png"/><Relationship Id="rId97" Type="http://schemas.openxmlformats.org/officeDocument/2006/relationships/image" Target="media/image61.png"/><Relationship Id="rId96" Type="http://schemas.openxmlformats.org/officeDocument/2006/relationships/image" Target="media/image119.png"/><Relationship Id="rId11" Type="http://schemas.openxmlformats.org/officeDocument/2006/relationships/image" Target="media/image47.png"/><Relationship Id="rId99" Type="http://schemas.openxmlformats.org/officeDocument/2006/relationships/image" Target="media/image102.png"/><Relationship Id="rId10" Type="http://schemas.openxmlformats.org/officeDocument/2006/relationships/image" Target="media/image51.png"/><Relationship Id="rId98" Type="http://schemas.openxmlformats.org/officeDocument/2006/relationships/image" Target="media/image58.png"/><Relationship Id="rId13" Type="http://schemas.openxmlformats.org/officeDocument/2006/relationships/image" Target="media/image24.png"/><Relationship Id="rId12" Type="http://schemas.openxmlformats.org/officeDocument/2006/relationships/image" Target="media/image22.png"/><Relationship Id="rId91" Type="http://schemas.openxmlformats.org/officeDocument/2006/relationships/image" Target="media/image57.png"/><Relationship Id="rId90" Type="http://schemas.openxmlformats.org/officeDocument/2006/relationships/image" Target="media/image78.png"/><Relationship Id="rId93" Type="http://schemas.openxmlformats.org/officeDocument/2006/relationships/image" Target="media/image91.png"/><Relationship Id="rId92" Type="http://schemas.openxmlformats.org/officeDocument/2006/relationships/image" Target="media/image110.png"/><Relationship Id="rId118" Type="http://schemas.openxmlformats.org/officeDocument/2006/relationships/image" Target="media/image17.png"/><Relationship Id="rId117" Type="http://schemas.openxmlformats.org/officeDocument/2006/relationships/image" Target="media/image103.png"/><Relationship Id="rId116" Type="http://schemas.openxmlformats.org/officeDocument/2006/relationships/image" Target="media/image6.png"/><Relationship Id="rId115" Type="http://schemas.openxmlformats.org/officeDocument/2006/relationships/image" Target="media/image75.png"/><Relationship Id="rId119" Type="http://schemas.openxmlformats.org/officeDocument/2006/relationships/image" Target="media/image21.png"/><Relationship Id="rId15" Type="http://schemas.openxmlformats.org/officeDocument/2006/relationships/image" Target="media/image116.png"/><Relationship Id="rId110" Type="http://schemas.openxmlformats.org/officeDocument/2006/relationships/image" Target="media/image113.png"/><Relationship Id="rId14" Type="http://schemas.openxmlformats.org/officeDocument/2006/relationships/image" Target="media/image40.png"/><Relationship Id="rId17" Type="http://schemas.openxmlformats.org/officeDocument/2006/relationships/image" Target="media/image118.png"/><Relationship Id="rId16" Type="http://schemas.openxmlformats.org/officeDocument/2006/relationships/image" Target="media/image31.png"/><Relationship Id="rId19" Type="http://schemas.openxmlformats.org/officeDocument/2006/relationships/image" Target="media/image122.png"/><Relationship Id="rId114" Type="http://schemas.openxmlformats.org/officeDocument/2006/relationships/image" Target="media/image73.png"/><Relationship Id="rId18" Type="http://schemas.openxmlformats.org/officeDocument/2006/relationships/image" Target="media/image55.png"/><Relationship Id="rId113" Type="http://schemas.openxmlformats.org/officeDocument/2006/relationships/image" Target="media/image43.png"/><Relationship Id="rId112" Type="http://schemas.openxmlformats.org/officeDocument/2006/relationships/image" Target="media/image52.png"/><Relationship Id="rId111" Type="http://schemas.openxmlformats.org/officeDocument/2006/relationships/image" Target="media/image76.png"/><Relationship Id="rId84" Type="http://schemas.openxmlformats.org/officeDocument/2006/relationships/image" Target="media/image56.png"/><Relationship Id="rId83" Type="http://schemas.openxmlformats.org/officeDocument/2006/relationships/image" Target="media/image92.png"/><Relationship Id="rId86" Type="http://schemas.openxmlformats.org/officeDocument/2006/relationships/image" Target="media/image9.png"/><Relationship Id="rId85" Type="http://schemas.openxmlformats.org/officeDocument/2006/relationships/image" Target="media/image69.png"/><Relationship Id="rId88" Type="http://schemas.openxmlformats.org/officeDocument/2006/relationships/image" Target="media/image83.png"/><Relationship Id="rId87" Type="http://schemas.openxmlformats.org/officeDocument/2006/relationships/image" Target="media/image41.png"/><Relationship Id="rId89" Type="http://schemas.openxmlformats.org/officeDocument/2006/relationships/image" Target="media/image109.png"/><Relationship Id="rId80" Type="http://schemas.openxmlformats.org/officeDocument/2006/relationships/image" Target="media/image95.png"/><Relationship Id="rId82" Type="http://schemas.openxmlformats.org/officeDocument/2006/relationships/image" Target="media/image121.png"/><Relationship Id="rId81" Type="http://schemas.openxmlformats.org/officeDocument/2006/relationships/image" Target="media/image8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1.png"/><Relationship Id="rId5" Type="http://schemas.openxmlformats.org/officeDocument/2006/relationships/styles" Target="styles.xml"/><Relationship Id="rId6" Type="http://schemas.openxmlformats.org/officeDocument/2006/relationships/hyperlink" Target="https://admin.powerplatform.microsoft.com/environments" TargetMode="External"/><Relationship Id="rId7" Type="http://schemas.openxmlformats.org/officeDocument/2006/relationships/image" Target="media/image29.png"/><Relationship Id="rId8" Type="http://schemas.openxmlformats.org/officeDocument/2006/relationships/image" Target="media/image10.png"/><Relationship Id="rId73" Type="http://schemas.openxmlformats.org/officeDocument/2006/relationships/image" Target="media/image120.png"/><Relationship Id="rId72" Type="http://schemas.openxmlformats.org/officeDocument/2006/relationships/image" Target="media/image80.png"/><Relationship Id="rId75" Type="http://schemas.openxmlformats.org/officeDocument/2006/relationships/image" Target="media/image114.png"/><Relationship Id="rId74" Type="http://schemas.openxmlformats.org/officeDocument/2006/relationships/image" Target="media/image14.png"/><Relationship Id="rId77" Type="http://schemas.openxmlformats.org/officeDocument/2006/relationships/image" Target="media/image108.png"/><Relationship Id="rId76" Type="http://schemas.openxmlformats.org/officeDocument/2006/relationships/image" Target="media/image59.png"/><Relationship Id="rId79" Type="http://schemas.openxmlformats.org/officeDocument/2006/relationships/image" Target="media/image11.png"/><Relationship Id="rId78" Type="http://schemas.openxmlformats.org/officeDocument/2006/relationships/image" Target="media/image74.png"/><Relationship Id="rId71" Type="http://schemas.openxmlformats.org/officeDocument/2006/relationships/image" Target="media/image35.png"/><Relationship Id="rId70" Type="http://schemas.openxmlformats.org/officeDocument/2006/relationships/image" Target="media/image62.png"/><Relationship Id="rId62" Type="http://schemas.openxmlformats.org/officeDocument/2006/relationships/image" Target="media/image50.png"/><Relationship Id="rId61" Type="http://schemas.openxmlformats.org/officeDocument/2006/relationships/image" Target="media/image60.png"/><Relationship Id="rId64" Type="http://schemas.openxmlformats.org/officeDocument/2006/relationships/image" Target="media/image100.png"/><Relationship Id="rId63" Type="http://schemas.openxmlformats.org/officeDocument/2006/relationships/image" Target="media/image77.png"/><Relationship Id="rId66" Type="http://schemas.openxmlformats.org/officeDocument/2006/relationships/image" Target="media/image84.png"/><Relationship Id="rId65" Type="http://schemas.openxmlformats.org/officeDocument/2006/relationships/image" Target="media/image85.png"/><Relationship Id="rId68" Type="http://schemas.openxmlformats.org/officeDocument/2006/relationships/image" Target="media/image30.png"/><Relationship Id="rId67" Type="http://schemas.openxmlformats.org/officeDocument/2006/relationships/image" Target="media/image5.png"/><Relationship Id="rId60" Type="http://schemas.openxmlformats.org/officeDocument/2006/relationships/image" Target="media/image104.png"/><Relationship Id="rId69" Type="http://schemas.openxmlformats.org/officeDocument/2006/relationships/image" Target="media/image23.png"/><Relationship Id="rId51" Type="http://schemas.openxmlformats.org/officeDocument/2006/relationships/image" Target="media/image53.png"/><Relationship Id="rId50" Type="http://schemas.openxmlformats.org/officeDocument/2006/relationships/image" Target="media/image46.png"/><Relationship Id="rId53" Type="http://schemas.openxmlformats.org/officeDocument/2006/relationships/image" Target="media/image94.png"/><Relationship Id="rId52" Type="http://schemas.openxmlformats.org/officeDocument/2006/relationships/image" Target="media/image72.png"/><Relationship Id="rId55" Type="http://schemas.openxmlformats.org/officeDocument/2006/relationships/image" Target="media/image49.png"/><Relationship Id="rId54" Type="http://schemas.openxmlformats.org/officeDocument/2006/relationships/image" Target="media/image63.png"/><Relationship Id="rId57" Type="http://schemas.openxmlformats.org/officeDocument/2006/relationships/image" Target="media/image36.png"/><Relationship Id="rId56" Type="http://schemas.openxmlformats.org/officeDocument/2006/relationships/image" Target="media/image89.png"/><Relationship Id="rId59" Type="http://schemas.openxmlformats.org/officeDocument/2006/relationships/image" Target="media/image26.png"/><Relationship Id="rId58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